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E47" w:rsidRPr="00431E47" w:rsidRDefault="00431E47" w:rsidP="001F1741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00"/>
          <w:sz w:val="32"/>
          <w:szCs w:val="36"/>
        </w:rPr>
      </w:pPr>
      <w:r w:rsidRPr="00431E47">
        <w:rPr>
          <w:rFonts w:ascii="華康魏碑體(P)" w:eastAsia="華康魏碑體(P)" w:hint="eastAsia"/>
          <w:color w:val="FF0000"/>
          <w:sz w:val="32"/>
          <w:szCs w:val="36"/>
        </w:rPr>
        <w:t>6101專題簡報_華麗海洋世界之海星生態_張黎明_1101226</w:t>
      </w:r>
    </w:p>
    <w:p w:rsidR="00431E47" w:rsidRDefault="00431E47" w:rsidP="001F1741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7030A0"/>
          <w:sz w:val="36"/>
          <w:szCs w:val="36"/>
        </w:rPr>
      </w:pPr>
    </w:p>
    <w:p w:rsidR="005B620A" w:rsidRPr="00F54630" w:rsidRDefault="00F54630" w:rsidP="001F1741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  <w:r w:rsidRPr="00F54630">
        <w:rPr>
          <w:rFonts w:ascii="華康魏碑體(P)" w:eastAsia="華康魏碑體(P)" w:hint="eastAsia"/>
          <w:color w:val="7030A0"/>
          <w:sz w:val="36"/>
          <w:szCs w:val="36"/>
        </w:rPr>
        <w:t>華麗海洋世界之海星生態</w:t>
      </w:r>
      <w:r w:rsidR="005B620A" w:rsidRPr="00F54630">
        <w:rPr>
          <w:rFonts w:ascii="華康魏碑體(P)" w:eastAsia="華康魏碑體(P)" w:hint="eastAsia"/>
          <w:color w:val="FF00FF"/>
          <w:sz w:val="36"/>
          <w:szCs w:val="36"/>
        </w:rPr>
        <w:t>~研究動機</w:t>
      </w:r>
    </w:p>
    <w:p w:rsidR="005B620A" w:rsidRPr="009D4FA6" w:rsidRDefault="005B620A" w:rsidP="001F1741">
      <w:pPr>
        <w:adjustRightInd w:val="0"/>
        <w:snapToGrid w:val="0"/>
        <w:spacing w:line="240" w:lineRule="atLeast"/>
        <w:jc w:val="center"/>
        <w:rPr>
          <w:b/>
          <w:color w:val="3366CC"/>
          <w:szCs w:val="24"/>
        </w:rPr>
      </w:pPr>
    </w:p>
    <w:p w:rsidR="00F9248A" w:rsidRPr="007469C4" w:rsidRDefault="00F9248A" w:rsidP="00F9248A">
      <w:pPr>
        <w:adjustRightInd w:val="0"/>
        <w:snapToGrid w:val="0"/>
        <w:spacing w:line="240" w:lineRule="atLeast"/>
        <w:jc w:val="center"/>
        <w:rPr>
          <w:b/>
          <w:color w:val="3366CC"/>
        </w:rPr>
      </w:pPr>
      <w:r w:rsidRPr="007469C4">
        <w:rPr>
          <w:b/>
          <w:noProof/>
        </w:rPr>
        <w:drawing>
          <wp:inline distT="0" distB="0" distL="0" distR="0" wp14:anchorId="4B0E4126" wp14:editId="7CE622B9">
            <wp:extent cx="2520000" cy="1800000"/>
            <wp:effectExtent l="0" t="0" r="0" b="0"/>
            <wp:docPr id="313" name="圖片 313" descr="http://study.nmmba.gov.tw/Portals/Biology/thumb_%e8%97%8d%e6%8c%87%e6%b5%b7%e6%98%9f(%e5%a4%a7%e5%9c%9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udy.nmmba.gov.tw/Portals/Biology/thumb_%e8%97%8d%e6%8c%87%e6%b5%b7%e6%98%9f(%e5%a4%a7%e5%9c%96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C4">
        <w:rPr>
          <w:b/>
          <w:noProof/>
        </w:rPr>
        <w:drawing>
          <wp:inline distT="0" distB="0" distL="0" distR="0" wp14:anchorId="23CEFDD5" wp14:editId="56EC9A23">
            <wp:extent cx="2520000" cy="1800000"/>
            <wp:effectExtent l="0" t="0" r="0" b="0"/>
            <wp:docPr id="314" name="圖片 314" descr="文件名稱:粒皮瘤海星生態照01標題:粒皮瘤海星生態照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文件名稱:粒皮瘤海星生態照01標題:粒皮瘤海星生態照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8A" w:rsidRPr="007469C4" w:rsidRDefault="00F9248A" w:rsidP="00F9248A">
      <w:pPr>
        <w:adjustRightInd w:val="0"/>
        <w:snapToGrid w:val="0"/>
        <w:spacing w:line="240" w:lineRule="atLeast"/>
        <w:jc w:val="center"/>
        <w:rPr>
          <w:b/>
          <w:color w:val="3366CC"/>
        </w:rPr>
      </w:pPr>
      <w:r w:rsidRPr="007469C4">
        <w:rPr>
          <w:rFonts w:hint="eastAsia"/>
          <w:b/>
          <w:color w:val="3366CC"/>
        </w:rPr>
        <w:t>圖一：</w:t>
      </w:r>
      <w:r w:rsidRPr="007469C4">
        <w:rPr>
          <w:rFonts w:hint="eastAsia"/>
          <w:b/>
          <w:color w:val="3366CC"/>
        </w:rPr>
        <w:t xml:space="preserve"> </w:t>
      </w:r>
      <w:proofErr w:type="gramStart"/>
      <w:r w:rsidRPr="007469C4">
        <w:rPr>
          <w:rFonts w:hint="eastAsia"/>
          <w:b/>
          <w:color w:val="3366CC"/>
        </w:rPr>
        <w:t>蛇星科之藍指</w:t>
      </w:r>
      <w:proofErr w:type="gramEnd"/>
      <w:r w:rsidRPr="007469C4">
        <w:rPr>
          <w:rFonts w:hint="eastAsia"/>
          <w:b/>
          <w:color w:val="3366CC"/>
        </w:rPr>
        <w:t>海星</w:t>
      </w:r>
      <w:r w:rsidRPr="007469C4">
        <w:rPr>
          <w:rFonts w:hint="eastAsia"/>
          <w:b/>
          <w:color w:val="3366CC"/>
        </w:rPr>
        <w:t xml:space="preserve">      </w:t>
      </w:r>
      <w:r w:rsidRPr="007469C4">
        <w:rPr>
          <w:rFonts w:hint="eastAsia"/>
          <w:b/>
          <w:color w:val="3366CC"/>
        </w:rPr>
        <w:t>圖二：瘤海星</w:t>
      </w:r>
      <w:proofErr w:type="gramStart"/>
      <w:r w:rsidRPr="007469C4">
        <w:rPr>
          <w:rFonts w:hint="eastAsia"/>
          <w:b/>
          <w:color w:val="3366CC"/>
        </w:rPr>
        <w:t>科粒皮瘤</w:t>
      </w:r>
      <w:proofErr w:type="gramEnd"/>
      <w:r w:rsidRPr="007469C4">
        <w:rPr>
          <w:rFonts w:hint="eastAsia"/>
          <w:b/>
          <w:color w:val="3366CC"/>
        </w:rPr>
        <w:t>海星</w:t>
      </w:r>
    </w:p>
    <w:p w:rsidR="00F54630" w:rsidRPr="009D4FA6" w:rsidRDefault="00F54630" w:rsidP="001F1741">
      <w:pPr>
        <w:adjustRightInd w:val="0"/>
        <w:snapToGrid w:val="0"/>
        <w:spacing w:line="240" w:lineRule="atLeast"/>
        <w:rPr>
          <w:b/>
          <w:color w:val="333399"/>
          <w:szCs w:val="24"/>
        </w:rPr>
      </w:pPr>
    </w:p>
    <w:p w:rsidR="009D4FA6" w:rsidRDefault="00F54630" w:rsidP="009D4FA6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小學四年級的時候，我常常跟家人還有朋友去海邊散步，有時候會看到海星在岸上，總覺得自己是幸運星，海星那美麗的外表，把我深深的吸引住了，從那個時候開始，我就對海星充滿了極大的好奇心，慢慢喜歡上海星，那時我就開始去了解有關海星的資料，也希望透過這次專題簡報探究海星相關知識。</w:t>
      </w:r>
    </w:p>
    <w:p w:rsidR="00F54630" w:rsidRDefault="00F54630" w:rsidP="009D4FA6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F9248A" w:rsidRDefault="00F9248A" w:rsidP="009D4FA6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6B75D0" w:rsidRPr="00F54630" w:rsidRDefault="00F54630" w:rsidP="006B75D0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  <w:r w:rsidRPr="00F54630">
        <w:rPr>
          <w:rFonts w:ascii="華康魏碑體(P)" w:eastAsia="華康魏碑體(P)" w:hint="eastAsia"/>
          <w:color w:val="7030A0"/>
          <w:sz w:val="36"/>
          <w:szCs w:val="36"/>
        </w:rPr>
        <w:t>華麗海洋世界之海星生態</w:t>
      </w:r>
      <w:r w:rsidRPr="00F54630">
        <w:rPr>
          <w:rFonts w:ascii="華康魏碑體(P)" w:eastAsia="華康魏碑體(P)" w:hint="eastAsia"/>
          <w:color w:val="FF00FF"/>
          <w:sz w:val="36"/>
          <w:szCs w:val="36"/>
        </w:rPr>
        <w:t>~研究</w:t>
      </w:r>
      <w:r>
        <w:rPr>
          <w:rFonts w:ascii="華康魏碑體(P)" w:eastAsia="華康魏碑體(P)" w:hint="eastAsia"/>
          <w:color w:val="FF00FF"/>
          <w:sz w:val="36"/>
          <w:szCs w:val="36"/>
        </w:rPr>
        <w:t>目的</w:t>
      </w:r>
    </w:p>
    <w:p w:rsidR="00F54630" w:rsidRPr="006B75D0" w:rsidRDefault="00F54630" w:rsidP="00F54630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</w:p>
    <w:p w:rsidR="00F54630" w:rsidRDefault="00F54630" w:rsidP="00F54630">
      <w:pPr>
        <w:adjustRightInd w:val="0"/>
        <w:snapToGrid w:val="0"/>
        <w:spacing w:line="240" w:lineRule="atLeast"/>
        <w:jc w:val="center"/>
        <w:rPr>
          <w:b/>
          <w:color w:val="3366CC"/>
          <w:szCs w:val="24"/>
        </w:rPr>
      </w:pPr>
    </w:p>
    <w:p w:rsidR="00F9248A" w:rsidRPr="007469C4" w:rsidRDefault="00F9248A" w:rsidP="00F9248A">
      <w:pPr>
        <w:adjustRightInd w:val="0"/>
        <w:snapToGrid w:val="0"/>
        <w:spacing w:line="240" w:lineRule="atLeast"/>
        <w:jc w:val="center"/>
        <w:rPr>
          <w:b/>
          <w:color w:val="3366CC"/>
          <w:sz w:val="36"/>
          <w:szCs w:val="36"/>
        </w:rPr>
      </w:pPr>
      <w:r>
        <w:rPr>
          <w:noProof/>
        </w:rPr>
        <w:drawing>
          <wp:inline distT="0" distB="0" distL="0" distR="0" wp14:anchorId="10D7D2C7" wp14:editId="5AA5A7AE">
            <wp:extent cx="2520000" cy="1800000"/>
            <wp:effectExtent l="0" t="0" r="0" b="0"/>
            <wp:docPr id="1" name="圖片 1" descr="頑強海星一條斷肢長新生- 20200630 - CULTURE &amp;amp; LEISURE - 明報OL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頑強海星一條斷肢長新生- 20200630 - CULTURE &amp;amp; LEISURE - 明報OL網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D2EEF" wp14:editId="3AD664F5">
            <wp:extent cx="2520000" cy="1800000"/>
            <wp:effectExtent l="0" t="0" r="0" b="0"/>
            <wp:docPr id="2" name="圖片 2" descr="新聞稿】太平島棘冠海星大爆發—造成珊瑚礁生態大浩劫| 社團法人中華民國自然生態保育協會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新聞稿】太平島棘冠海星大爆發—造成珊瑚礁生態大浩劫| 社團法人中華民國自然生態保育協會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8A" w:rsidRDefault="00F9248A" w:rsidP="00F9248A">
      <w:pPr>
        <w:adjustRightInd w:val="0"/>
        <w:snapToGrid w:val="0"/>
        <w:spacing w:line="240" w:lineRule="atLeast"/>
        <w:jc w:val="center"/>
        <w:rPr>
          <w:b/>
          <w:color w:val="3366CC"/>
          <w:szCs w:val="24"/>
        </w:rPr>
      </w:pPr>
      <w:r w:rsidRPr="007469C4">
        <w:rPr>
          <w:rFonts w:hint="eastAsia"/>
          <w:b/>
          <w:color w:val="3366CC"/>
        </w:rPr>
        <w:t>圖一：</w:t>
      </w:r>
      <w:r w:rsidRPr="00F9248A">
        <w:rPr>
          <w:rFonts w:hint="eastAsia"/>
          <w:b/>
          <w:color w:val="3366CC"/>
        </w:rPr>
        <w:t>頑強海星一條斷肢長新生</w:t>
      </w:r>
      <w:r w:rsidRPr="007469C4">
        <w:rPr>
          <w:rFonts w:hint="eastAsia"/>
          <w:b/>
          <w:color w:val="3366CC"/>
        </w:rPr>
        <w:t xml:space="preserve">  </w:t>
      </w:r>
      <w:r w:rsidRPr="007469C4">
        <w:rPr>
          <w:rFonts w:hint="eastAsia"/>
          <w:b/>
          <w:color w:val="3366CC"/>
        </w:rPr>
        <w:t>圖二：</w:t>
      </w:r>
      <w:r w:rsidRPr="00F9248A">
        <w:rPr>
          <w:rFonts w:hint="eastAsia"/>
          <w:b/>
          <w:color w:val="3366CC"/>
        </w:rPr>
        <w:t>太平島</w:t>
      </w:r>
      <w:proofErr w:type="gramStart"/>
      <w:r w:rsidRPr="00F9248A">
        <w:rPr>
          <w:rFonts w:hint="eastAsia"/>
          <w:b/>
          <w:color w:val="3366CC"/>
        </w:rPr>
        <w:t>棘</w:t>
      </w:r>
      <w:proofErr w:type="gramEnd"/>
      <w:r w:rsidRPr="00F9248A">
        <w:rPr>
          <w:rFonts w:hint="eastAsia"/>
          <w:b/>
          <w:color w:val="3366CC"/>
        </w:rPr>
        <w:t>冠海星大爆發</w:t>
      </w:r>
    </w:p>
    <w:p w:rsidR="00F9248A" w:rsidRDefault="00F9248A" w:rsidP="00F54630">
      <w:pPr>
        <w:adjustRightInd w:val="0"/>
        <w:snapToGrid w:val="0"/>
        <w:spacing w:line="240" w:lineRule="atLeast"/>
        <w:jc w:val="center"/>
        <w:rPr>
          <w:b/>
          <w:color w:val="3366CC"/>
          <w:szCs w:val="24"/>
        </w:rPr>
      </w:pPr>
    </w:p>
    <w:p w:rsidR="00F54630" w:rsidRDefault="00F54630" w:rsidP="00F54630">
      <w:pPr>
        <w:adjustRightInd w:val="0"/>
        <w:snapToGrid w:val="0"/>
        <w:spacing w:line="240" w:lineRule="atLeast"/>
        <w:rPr>
          <w:b/>
          <w:color w:val="3366CC"/>
          <w:szCs w:val="24"/>
        </w:rPr>
      </w:pPr>
      <w:r w:rsidRPr="00F54630">
        <w:rPr>
          <w:rFonts w:hint="eastAsia"/>
          <w:b/>
          <w:color w:val="3366CC"/>
          <w:szCs w:val="24"/>
        </w:rPr>
        <w:t>透過這次</w:t>
      </w:r>
      <w:r>
        <w:rPr>
          <w:rFonts w:hint="eastAsia"/>
          <w:b/>
          <w:color w:val="3366CC"/>
          <w:szCs w:val="24"/>
        </w:rPr>
        <w:t>專題簡報</w:t>
      </w:r>
      <w:r w:rsidRPr="00F54630">
        <w:rPr>
          <w:rFonts w:hint="eastAsia"/>
          <w:b/>
          <w:color w:val="3366CC"/>
          <w:szCs w:val="24"/>
        </w:rPr>
        <w:t>，我想了解有關華麗海洋世界之海星生態的相關資料，並將主題分成十個小子題</w:t>
      </w:r>
      <w:r w:rsidRPr="00F54630">
        <w:rPr>
          <w:rFonts w:hint="eastAsia"/>
          <w:b/>
          <w:color w:val="3366CC"/>
          <w:szCs w:val="24"/>
        </w:rPr>
        <w:t>(</w:t>
      </w:r>
      <w:r w:rsidRPr="00F54630">
        <w:rPr>
          <w:rFonts w:hint="eastAsia"/>
          <w:b/>
          <w:color w:val="3366CC"/>
          <w:szCs w:val="24"/>
        </w:rPr>
        <w:t>十大目的</w:t>
      </w:r>
      <w:r w:rsidRPr="00F54630">
        <w:rPr>
          <w:rFonts w:hint="eastAsia"/>
          <w:b/>
          <w:color w:val="3366CC"/>
          <w:szCs w:val="24"/>
        </w:rPr>
        <w:t>)</w:t>
      </w:r>
      <w:r w:rsidRPr="00F54630">
        <w:rPr>
          <w:rFonts w:hint="eastAsia"/>
          <w:b/>
          <w:color w:val="3366CC"/>
          <w:szCs w:val="24"/>
        </w:rPr>
        <w:t>來探討，分別如下。</w:t>
      </w:r>
    </w:p>
    <w:p w:rsidR="00F54630" w:rsidRPr="009D4FA6" w:rsidRDefault="00F54630" w:rsidP="00F54630">
      <w:pPr>
        <w:adjustRightInd w:val="0"/>
        <w:snapToGrid w:val="0"/>
        <w:spacing w:line="240" w:lineRule="atLeast"/>
        <w:rPr>
          <w:b/>
          <w:color w:val="3366CC"/>
          <w:szCs w:val="24"/>
        </w:rPr>
      </w:pP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1.</w:t>
      </w:r>
      <w:r w:rsidRPr="00F54630">
        <w:rPr>
          <w:rFonts w:asciiTheme="minorEastAsia" w:hAnsiTheme="minorEastAsia" w:hint="eastAsia"/>
          <w:color w:val="0000CC"/>
        </w:rPr>
        <w:tab/>
        <w:t>海洋中海星的種類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2.</w:t>
      </w:r>
      <w:r w:rsidRPr="00F54630">
        <w:rPr>
          <w:rFonts w:asciiTheme="minorEastAsia" w:hAnsiTheme="minorEastAsia" w:hint="eastAsia"/>
          <w:color w:val="0000CC"/>
        </w:rPr>
        <w:tab/>
        <w:t>由解剖中了解海星的構造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3.</w:t>
      </w:r>
      <w:r w:rsidRPr="00F54630">
        <w:rPr>
          <w:rFonts w:asciiTheme="minorEastAsia" w:hAnsiTheme="minorEastAsia" w:hint="eastAsia"/>
          <w:color w:val="0000CC"/>
        </w:rPr>
        <w:tab/>
        <w:t>海星體內器官的名稱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4.</w:t>
      </w:r>
      <w:r w:rsidRPr="00F54630">
        <w:rPr>
          <w:rFonts w:asciiTheme="minorEastAsia" w:hAnsiTheme="minorEastAsia" w:hint="eastAsia"/>
          <w:color w:val="0000CC"/>
        </w:rPr>
        <w:tab/>
        <w:t>海星的生活方式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5.</w:t>
      </w:r>
      <w:r w:rsidRPr="00F54630">
        <w:rPr>
          <w:rFonts w:asciiTheme="minorEastAsia" w:hAnsiTheme="minorEastAsia" w:hint="eastAsia"/>
          <w:color w:val="0000CC"/>
        </w:rPr>
        <w:tab/>
        <w:t>海星的繁殖方式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6.</w:t>
      </w:r>
      <w:r w:rsidRPr="00F54630">
        <w:rPr>
          <w:rFonts w:asciiTheme="minorEastAsia" w:hAnsiTheme="minorEastAsia" w:hint="eastAsia"/>
          <w:color w:val="0000CC"/>
        </w:rPr>
        <w:tab/>
        <w:t>哪幾種海星最為罕見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7.</w:t>
      </w:r>
      <w:r w:rsidRPr="00F54630">
        <w:rPr>
          <w:rFonts w:asciiTheme="minorEastAsia" w:hAnsiTheme="minorEastAsia" w:hint="eastAsia"/>
          <w:color w:val="0000CC"/>
        </w:rPr>
        <w:tab/>
        <w:t>了解海星的生活習性、特殊能力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8.</w:t>
      </w:r>
      <w:r w:rsidRPr="00F54630">
        <w:rPr>
          <w:rFonts w:asciiTheme="minorEastAsia" w:hAnsiTheme="minorEastAsia" w:hint="eastAsia"/>
          <w:color w:val="0000CC"/>
        </w:rPr>
        <w:tab/>
        <w:t>開發過度影響海洋生態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9.</w:t>
      </w:r>
      <w:r w:rsidRPr="00F54630">
        <w:rPr>
          <w:rFonts w:asciiTheme="minorEastAsia" w:hAnsiTheme="minorEastAsia" w:hint="eastAsia"/>
          <w:color w:val="0000CC"/>
        </w:rPr>
        <w:tab/>
        <w:t>保護海星的方法</w:t>
      </w:r>
    </w:p>
    <w:p w:rsid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10.</w:t>
      </w:r>
      <w:r w:rsidRPr="00F54630">
        <w:rPr>
          <w:rFonts w:asciiTheme="minorEastAsia" w:hAnsiTheme="minorEastAsia" w:hint="eastAsia"/>
          <w:color w:val="0000CC"/>
        </w:rPr>
        <w:tab/>
        <w:t>淨灘的團體有哪些</w:t>
      </w:r>
    </w:p>
    <w:p w:rsid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F54630" w:rsidRDefault="00F54630" w:rsidP="00F54630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  <w:r w:rsidRPr="00F54630">
        <w:rPr>
          <w:rFonts w:ascii="華康魏碑體(P)" w:eastAsia="華康魏碑體(P)" w:hint="eastAsia"/>
          <w:color w:val="7030A0"/>
          <w:sz w:val="36"/>
          <w:szCs w:val="36"/>
        </w:rPr>
        <w:t>華麗海洋世界之海星生態</w:t>
      </w:r>
      <w:r w:rsidRPr="00F54630">
        <w:rPr>
          <w:rFonts w:ascii="華康魏碑體(P)" w:eastAsia="華康魏碑體(P)" w:hint="eastAsia"/>
          <w:color w:val="FF00FF"/>
          <w:sz w:val="36"/>
          <w:szCs w:val="36"/>
        </w:rPr>
        <w:t>~研究</w:t>
      </w:r>
      <w:r>
        <w:rPr>
          <w:rFonts w:ascii="華康魏碑體(P)" w:eastAsia="華康魏碑體(P)" w:hint="eastAsia"/>
          <w:color w:val="FF00FF"/>
          <w:sz w:val="36"/>
          <w:szCs w:val="36"/>
        </w:rPr>
        <w:t>方法</w:t>
      </w:r>
    </w:p>
    <w:p w:rsidR="00F9248A" w:rsidRDefault="00F9248A" w:rsidP="00F54630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</w:p>
    <w:p w:rsidR="00F9248A" w:rsidRPr="007469C4" w:rsidRDefault="00F9248A" w:rsidP="00F9248A">
      <w:pPr>
        <w:adjustRightInd w:val="0"/>
        <w:snapToGrid w:val="0"/>
        <w:spacing w:line="240" w:lineRule="atLeast"/>
        <w:jc w:val="center"/>
        <w:rPr>
          <w:b/>
          <w:color w:val="3366CC"/>
          <w:sz w:val="36"/>
          <w:szCs w:val="36"/>
        </w:rPr>
      </w:pPr>
      <w:r>
        <w:rPr>
          <w:noProof/>
        </w:rPr>
        <w:drawing>
          <wp:inline distT="0" distB="0" distL="0" distR="0" wp14:anchorId="48DD8768" wp14:editId="0C4D62F8">
            <wp:extent cx="2520000" cy="1800000"/>
            <wp:effectExtent l="0" t="0" r="0" b="0"/>
            <wp:docPr id="5" name="圖片 5" descr="標題:藍指海星生態照-數位典藏與學習聯合目錄(7153228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標題:藍指海星生態照-數位典藏與學習聯合目錄(7153228)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68034" wp14:editId="33B7564E">
            <wp:extent cx="2520000" cy="1800000"/>
            <wp:effectExtent l="0" t="0" r="0" b="0"/>
            <wp:docPr id="6" name="圖片 6" descr="海底蝗蟲入侵誰在攪局？ | 動物友善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海底蝗蟲入侵誰在攪局？ | 動物友善網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8A" w:rsidRDefault="00F9248A" w:rsidP="00F9248A">
      <w:pPr>
        <w:adjustRightInd w:val="0"/>
        <w:snapToGrid w:val="0"/>
        <w:spacing w:line="240" w:lineRule="atLeast"/>
        <w:jc w:val="center"/>
        <w:rPr>
          <w:b/>
          <w:color w:val="3366CC"/>
          <w:szCs w:val="24"/>
        </w:rPr>
      </w:pPr>
      <w:r w:rsidRPr="007469C4">
        <w:rPr>
          <w:rFonts w:hint="eastAsia"/>
          <w:b/>
          <w:color w:val="3366CC"/>
        </w:rPr>
        <w:t>圖一：</w:t>
      </w:r>
      <w:proofErr w:type="gramStart"/>
      <w:r w:rsidRPr="00F9248A">
        <w:rPr>
          <w:rFonts w:hint="eastAsia"/>
          <w:b/>
          <w:color w:val="3366CC"/>
        </w:rPr>
        <w:t>藍指海星</w:t>
      </w:r>
      <w:proofErr w:type="gramEnd"/>
      <w:r w:rsidRPr="00F9248A">
        <w:rPr>
          <w:rFonts w:hint="eastAsia"/>
          <w:b/>
          <w:color w:val="3366CC"/>
        </w:rPr>
        <w:t>生態照</w:t>
      </w:r>
      <w:r w:rsidRPr="007469C4">
        <w:rPr>
          <w:rFonts w:hint="eastAsia"/>
          <w:b/>
          <w:color w:val="3366CC"/>
        </w:rPr>
        <w:t xml:space="preserve">  </w:t>
      </w:r>
      <w:r w:rsidRPr="007469C4">
        <w:rPr>
          <w:rFonts w:hint="eastAsia"/>
          <w:b/>
          <w:color w:val="3366CC"/>
        </w:rPr>
        <w:t>圖二：</w:t>
      </w:r>
      <w:r w:rsidRPr="00F9248A">
        <w:rPr>
          <w:rFonts w:hint="eastAsia"/>
          <w:b/>
          <w:color w:val="3366CC"/>
        </w:rPr>
        <w:t>海底蝗蟲入侵誰在攪局</w:t>
      </w:r>
    </w:p>
    <w:p w:rsidR="00F9248A" w:rsidRPr="00F54630" w:rsidRDefault="00F9248A" w:rsidP="00F54630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1.上網搜尋：透過找尋網路上，海星生態的專業知識，並分析、歸納其重點。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2.參考文書：到學校圖書館和市立圖書館，找尋有關海星生態相關資料。</w:t>
      </w:r>
    </w:p>
    <w:p w:rsidR="00F54630" w:rsidRP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3.詢問專家：參加有關於自然科學的活動，詢問專家、老師，將意見彙整。</w:t>
      </w:r>
    </w:p>
    <w:p w:rsidR="00F54630" w:rsidRDefault="00F5463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  <w:r w:rsidRPr="00F54630">
        <w:rPr>
          <w:rFonts w:asciiTheme="minorEastAsia" w:hAnsiTheme="minorEastAsia" w:hint="eastAsia"/>
          <w:color w:val="0000CC"/>
        </w:rPr>
        <w:t>4.參加活動：參加</w:t>
      </w:r>
      <w:r>
        <w:rPr>
          <w:rFonts w:asciiTheme="minorEastAsia" w:hAnsiTheme="minorEastAsia" w:hint="eastAsia"/>
          <w:color w:val="0000CC"/>
        </w:rPr>
        <w:t>海灘</w:t>
      </w:r>
      <w:r w:rsidRPr="00F54630">
        <w:rPr>
          <w:rFonts w:asciiTheme="minorEastAsia" w:hAnsiTheme="minorEastAsia" w:hint="eastAsia"/>
          <w:color w:val="0000CC"/>
        </w:rPr>
        <w:t>保育活動，更能夠深刻體悟，愛護大自然的重要性。</w:t>
      </w:r>
    </w:p>
    <w:p w:rsidR="00F9248A" w:rsidRDefault="00F9248A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F9248A" w:rsidRDefault="00F9248A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431E47" w:rsidRDefault="00431E47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431E47" w:rsidRDefault="00431E47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431E47" w:rsidRDefault="00431E47" w:rsidP="00F54630">
      <w:pPr>
        <w:adjustRightInd w:val="0"/>
        <w:snapToGrid w:val="0"/>
        <w:spacing w:line="240" w:lineRule="atLeast"/>
        <w:rPr>
          <w:rFonts w:asciiTheme="minorEastAsia" w:hAnsiTheme="minorEastAsia" w:hint="eastAsia"/>
          <w:color w:val="0000CC"/>
        </w:rPr>
      </w:pPr>
    </w:p>
    <w:p w:rsidR="00F9248A" w:rsidRDefault="00F9248A" w:rsidP="00F9248A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  <w:r w:rsidRPr="00F54630">
        <w:rPr>
          <w:rFonts w:ascii="華康魏碑體(P)" w:eastAsia="華康魏碑體(P)" w:hint="eastAsia"/>
          <w:color w:val="7030A0"/>
          <w:sz w:val="36"/>
          <w:szCs w:val="36"/>
        </w:rPr>
        <w:t>華麗海洋世界之海星生態</w:t>
      </w:r>
      <w:r w:rsidRPr="00F54630">
        <w:rPr>
          <w:rFonts w:ascii="華康魏碑體(P)" w:eastAsia="華康魏碑體(P)" w:hint="eastAsia"/>
          <w:color w:val="FF00FF"/>
          <w:sz w:val="36"/>
          <w:szCs w:val="36"/>
        </w:rPr>
        <w:t>~研究</w:t>
      </w:r>
      <w:r>
        <w:rPr>
          <w:rFonts w:ascii="華康魏碑體(P)" w:eastAsia="華康魏碑體(P)" w:hint="eastAsia"/>
          <w:color w:val="FF00FF"/>
          <w:sz w:val="36"/>
          <w:szCs w:val="36"/>
        </w:rPr>
        <w:t>內容</w:t>
      </w:r>
      <w:r w:rsidR="00DA445E">
        <w:rPr>
          <w:rFonts w:ascii="華康魏碑體(P)" w:eastAsia="華康魏碑體(P)" w:hint="eastAsia"/>
          <w:color w:val="FF00FF"/>
          <w:sz w:val="36"/>
          <w:szCs w:val="36"/>
        </w:rPr>
        <w:t>(1)</w:t>
      </w:r>
    </w:p>
    <w:p w:rsidR="00F9248A" w:rsidRDefault="00F9248A" w:rsidP="00F9248A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</w:p>
    <w:p w:rsidR="00F9248A" w:rsidRPr="007469C4" w:rsidRDefault="00DA445E" w:rsidP="00F9248A">
      <w:pPr>
        <w:adjustRightInd w:val="0"/>
        <w:snapToGrid w:val="0"/>
        <w:spacing w:line="240" w:lineRule="atLeast"/>
        <w:jc w:val="center"/>
        <w:rPr>
          <w:b/>
          <w:color w:val="3366CC"/>
          <w:sz w:val="36"/>
          <w:szCs w:val="36"/>
        </w:rPr>
      </w:pPr>
      <w:r>
        <w:rPr>
          <w:noProof/>
        </w:rPr>
        <w:drawing>
          <wp:inline distT="0" distB="0" distL="0" distR="0" wp14:anchorId="4C404246" wp14:editId="4865FDD8">
            <wp:extent cx="2520000" cy="1800000"/>
            <wp:effectExtent l="0" t="0" r="0" b="0"/>
            <wp:docPr id="11" name="圖片 11" descr="小校報- 神奇的海洋之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小校報- 神奇的海洋之星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5E306" wp14:editId="1E3A1811">
            <wp:extent cx="2520000" cy="1800000"/>
            <wp:effectExtent l="0" t="0" r="0" b="0"/>
            <wp:docPr id="12" name="圖片 12" descr="C:\Users\薇風專區\AppData\Local\Microsoft\Windows\INetCache\Content.MSO\EE3B2CB6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薇風專區\AppData\Local\Microsoft\Windows\INetCache\Content.MSO\EE3B2CB6.t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8A" w:rsidRDefault="00F9248A" w:rsidP="00F9248A">
      <w:pPr>
        <w:adjustRightInd w:val="0"/>
        <w:snapToGrid w:val="0"/>
        <w:spacing w:line="240" w:lineRule="atLeast"/>
        <w:jc w:val="center"/>
        <w:rPr>
          <w:b/>
          <w:color w:val="3366CC"/>
          <w:szCs w:val="24"/>
        </w:rPr>
      </w:pPr>
      <w:r w:rsidRPr="007469C4">
        <w:rPr>
          <w:rFonts w:hint="eastAsia"/>
          <w:b/>
          <w:color w:val="3366CC"/>
        </w:rPr>
        <w:t>圖一：</w:t>
      </w:r>
      <w:r w:rsidR="00DA445E">
        <w:rPr>
          <w:rFonts w:hint="eastAsia"/>
          <w:b/>
          <w:color w:val="3366CC"/>
        </w:rPr>
        <w:t>海星神奇的再生能力</w:t>
      </w:r>
      <w:r w:rsidRPr="007469C4">
        <w:rPr>
          <w:rFonts w:hint="eastAsia"/>
          <w:b/>
          <w:color w:val="3366CC"/>
        </w:rPr>
        <w:t xml:space="preserve">  </w:t>
      </w:r>
      <w:r w:rsidRPr="007469C4">
        <w:rPr>
          <w:rFonts w:hint="eastAsia"/>
          <w:b/>
          <w:color w:val="3366CC"/>
        </w:rPr>
        <w:t>圖二：</w:t>
      </w:r>
      <w:r w:rsidR="00DA445E">
        <w:rPr>
          <w:rFonts w:hint="eastAsia"/>
          <w:b/>
          <w:color w:val="3366CC"/>
        </w:rPr>
        <w:t>沉入海底的星星</w:t>
      </w:r>
    </w:p>
    <w:p w:rsidR="00F9248A" w:rsidRDefault="00F9248A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F9248A" w:rsidRDefault="00F9248A" w:rsidP="00F54630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  <w:r w:rsidRPr="00F9248A">
        <w:rPr>
          <w:rFonts w:hint="eastAsia"/>
          <w:b/>
          <w:color w:val="003399"/>
          <w:szCs w:val="24"/>
        </w:rPr>
        <w:t>海洋中海星的種類</w:t>
      </w:r>
      <w:r w:rsidRPr="00EC2941">
        <w:rPr>
          <w:rFonts w:hint="eastAsia"/>
          <w:b/>
          <w:color w:val="003399"/>
          <w:szCs w:val="24"/>
        </w:rPr>
        <w:t>(1)</w:t>
      </w:r>
      <w:r w:rsidRPr="00EC2941">
        <w:rPr>
          <w:rFonts w:hint="eastAsia"/>
          <w:b/>
          <w:color w:val="003399"/>
          <w:szCs w:val="24"/>
        </w:rPr>
        <w:t>研究內容</w:t>
      </w:r>
    </w:p>
    <w:p w:rsidR="00F9248A" w:rsidRDefault="00F9248A" w:rsidP="00F54630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</w:p>
    <w:p w:rsidR="00F9248A" w:rsidRPr="00F9248A" w:rsidRDefault="00F9248A" w:rsidP="00F9248A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  <w:r w:rsidRPr="00F9248A">
        <w:rPr>
          <w:rFonts w:hint="eastAsia"/>
          <w:b/>
          <w:color w:val="003399"/>
          <w:szCs w:val="24"/>
        </w:rPr>
        <w:t>海星與海參、海膽等同屬棘皮動物，其中海星是它們當中結構生理最有代表性的一類。它們通常有</w:t>
      </w:r>
      <w:proofErr w:type="gramStart"/>
      <w:r w:rsidRPr="00F9248A">
        <w:rPr>
          <w:rFonts w:hint="eastAsia"/>
          <w:b/>
          <w:color w:val="003399"/>
          <w:szCs w:val="24"/>
        </w:rPr>
        <w:t>五個腕，</w:t>
      </w:r>
      <w:proofErr w:type="gramEnd"/>
      <w:r w:rsidRPr="00F9248A">
        <w:rPr>
          <w:rFonts w:hint="eastAsia"/>
          <w:b/>
          <w:color w:val="003399"/>
          <w:szCs w:val="24"/>
        </w:rPr>
        <w:t>但</w:t>
      </w:r>
      <w:r w:rsidRPr="00F9248A">
        <w:rPr>
          <w:rFonts w:hint="eastAsia"/>
          <w:b/>
          <w:color w:val="003399"/>
          <w:szCs w:val="24"/>
        </w:rPr>
        <w:t>4</w:t>
      </w:r>
      <w:r w:rsidRPr="00F9248A">
        <w:rPr>
          <w:rFonts w:hint="eastAsia"/>
          <w:b/>
          <w:color w:val="003399"/>
          <w:szCs w:val="24"/>
        </w:rPr>
        <w:t>、</w:t>
      </w:r>
      <w:r w:rsidRPr="00F9248A">
        <w:rPr>
          <w:rFonts w:hint="eastAsia"/>
          <w:b/>
          <w:color w:val="003399"/>
          <w:szCs w:val="24"/>
        </w:rPr>
        <w:t>6</w:t>
      </w:r>
      <w:r w:rsidRPr="00F9248A">
        <w:rPr>
          <w:rFonts w:hint="eastAsia"/>
          <w:b/>
          <w:color w:val="003399"/>
          <w:szCs w:val="24"/>
        </w:rPr>
        <w:t>條的也很多，最多的有</w:t>
      </w:r>
      <w:r w:rsidRPr="00F9248A">
        <w:rPr>
          <w:rFonts w:hint="eastAsia"/>
          <w:b/>
          <w:color w:val="003399"/>
          <w:szCs w:val="24"/>
        </w:rPr>
        <w:t>50</w:t>
      </w:r>
      <w:r w:rsidRPr="00F9248A">
        <w:rPr>
          <w:rFonts w:hint="eastAsia"/>
          <w:b/>
          <w:color w:val="003399"/>
          <w:szCs w:val="24"/>
        </w:rPr>
        <w:t>條之多。現存的海星種類有</w:t>
      </w:r>
      <w:r w:rsidRPr="00F9248A">
        <w:rPr>
          <w:rFonts w:hint="eastAsia"/>
          <w:b/>
          <w:color w:val="003399"/>
          <w:szCs w:val="24"/>
        </w:rPr>
        <w:t>1600</w:t>
      </w:r>
      <w:r w:rsidRPr="00F9248A">
        <w:rPr>
          <w:rFonts w:hint="eastAsia"/>
          <w:b/>
          <w:color w:val="003399"/>
          <w:szCs w:val="24"/>
        </w:rPr>
        <w:t>種，化石種類</w:t>
      </w:r>
      <w:r w:rsidRPr="00F9248A">
        <w:rPr>
          <w:rFonts w:hint="eastAsia"/>
          <w:b/>
          <w:color w:val="003399"/>
          <w:szCs w:val="24"/>
        </w:rPr>
        <w:t>300</w:t>
      </w:r>
      <w:r w:rsidRPr="00F9248A">
        <w:rPr>
          <w:rFonts w:hint="eastAsia"/>
          <w:b/>
          <w:color w:val="003399"/>
          <w:szCs w:val="24"/>
        </w:rPr>
        <w:t>種，廣泛</w:t>
      </w:r>
      <w:proofErr w:type="gramStart"/>
      <w:r w:rsidRPr="00F9248A">
        <w:rPr>
          <w:rFonts w:hint="eastAsia"/>
          <w:b/>
          <w:color w:val="003399"/>
          <w:szCs w:val="24"/>
        </w:rPr>
        <w:t>分布於砂質</w:t>
      </w:r>
      <w:proofErr w:type="gramEnd"/>
      <w:r w:rsidRPr="00F9248A">
        <w:rPr>
          <w:rFonts w:hint="eastAsia"/>
          <w:b/>
          <w:color w:val="003399"/>
          <w:szCs w:val="24"/>
        </w:rPr>
        <w:t>海底、軟泥海底、珊瑚礁及各種深度的海洋中。</w:t>
      </w:r>
    </w:p>
    <w:p w:rsidR="00F9248A" w:rsidRPr="00F9248A" w:rsidRDefault="00F9248A" w:rsidP="00F9248A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</w:p>
    <w:p w:rsidR="00F9248A" w:rsidRDefault="00DA445E" w:rsidP="00F9248A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  <w:r>
        <w:rPr>
          <w:rFonts w:hint="eastAsia"/>
          <w:b/>
          <w:color w:val="003399"/>
          <w:szCs w:val="24"/>
        </w:rPr>
        <w:t>資料來源</w:t>
      </w:r>
      <w:r w:rsidR="00F9248A" w:rsidRPr="00F9248A">
        <w:rPr>
          <w:rFonts w:hint="eastAsia"/>
          <w:b/>
          <w:color w:val="003399"/>
          <w:szCs w:val="24"/>
        </w:rPr>
        <w:t>：</w:t>
      </w:r>
      <w:r w:rsidR="00F9248A" w:rsidRPr="00F9248A">
        <w:rPr>
          <w:rFonts w:hint="eastAsia"/>
          <w:b/>
          <w:color w:val="003399"/>
          <w:szCs w:val="24"/>
        </w:rPr>
        <w:t>https://kknews.cc/news/zgakvaa.html</w:t>
      </w:r>
    </w:p>
    <w:p w:rsidR="00F9248A" w:rsidRDefault="00F9248A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F9248A" w:rsidRDefault="00F9248A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431E47" w:rsidRDefault="00431E47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F9248A" w:rsidRDefault="00F9248A" w:rsidP="00F9248A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  <w:r w:rsidRPr="00F54630">
        <w:rPr>
          <w:rFonts w:ascii="華康魏碑體(P)" w:eastAsia="華康魏碑體(P)" w:hint="eastAsia"/>
          <w:color w:val="7030A0"/>
          <w:sz w:val="36"/>
          <w:szCs w:val="36"/>
        </w:rPr>
        <w:lastRenderedPageBreak/>
        <w:t>華麗海洋世界之海星生態</w:t>
      </w:r>
      <w:r w:rsidRPr="00F54630">
        <w:rPr>
          <w:rFonts w:ascii="華康魏碑體(P)" w:eastAsia="華康魏碑體(P)" w:hint="eastAsia"/>
          <w:color w:val="FF00FF"/>
          <w:sz w:val="36"/>
          <w:szCs w:val="36"/>
        </w:rPr>
        <w:t>~研究</w:t>
      </w:r>
      <w:r>
        <w:rPr>
          <w:rFonts w:ascii="華康魏碑體(P)" w:eastAsia="華康魏碑體(P)" w:hint="eastAsia"/>
          <w:color w:val="FF00FF"/>
          <w:sz w:val="36"/>
          <w:szCs w:val="36"/>
        </w:rPr>
        <w:t>內容</w:t>
      </w:r>
      <w:r w:rsidR="00DA445E">
        <w:rPr>
          <w:rFonts w:ascii="華康魏碑體(P)" w:eastAsia="華康魏碑體(P)" w:hint="eastAsia"/>
          <w:color w:val="FF00FF"/>
          <w:sz w:val="36"/>
          <w:szCs w:val="36"/>
        </w:rPr>
        <w:t>(2)</w:t>
      </w:r>
    </w:p>
    <w:p w:rsidR="00F9248A" w:rsidRDefault="00F9248A" w:rsidP="00F9248A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</w:p>
    <w:p w:rsidR="00F9248A" w:rsidRPr="007469C4" w:rsidRDefault="00DA445E" w:rsidP="00F9248A">
      <w:pPr>
        <w:adjustRightInd w:val="0"/>
        <w:snapToGrid w:val="0"/>
        <w:spacing w:line="240" w:lineRule="atLeast"/>
        <w:jc w:val="center"/>
        <w:rPr>
          <w:b/>
          <w:color w:val="3366CC"/>
          <w:sz w:val="36"/>
          <w:szCs w:val="36"/>
        </w:rPr>
      </w:pPr>
      <w:r>
        <w:rPr>
          <w:noProof/>
        </w:rPr>
        <w:drawing>
          <wp:inline distT="0" distB="0" distL="0" distR="0" wp14:anchorId="7EB625F4" wp14:editId="3B09E7BD">
            <wp:extent cx="2520000" cy="1800000"/>
            <wp:effectExtent l="0" t="0" r="0" b="0"/>
            <wp:docPr id="3" name="圖片 3" descr="海星是卵生还是胎生- 家畜- 懂得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海星是卵生还是胎生- 家畜- 懂得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B1D2B" wp14:editId="7B4C595A">
            <wp:extent cx="2520000" cy="1800000"/>
            <wp:effectExtent l="0" t="0" r="0" b="0"/>
            <wp:docPr id="4" name="圖片 4" descr="海星是食肉動物嗎？有什麼特殊的身體結構？各類海星有什麼不同？ - 壹讀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海星是食肉動物嗎？有什麼特殊的身體結構？各類海星有什麼不同？ - 壹讀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8A" w:rsidRDefault="00F9248A" w:rsidP="00F9248A">
      <w:pPr>
        <w:adjustRightInd w:val="0"/>
        <w:snapToGrid w:val="0"/>
        <w:spacing w:line="240" w:lineRule="atLeast"/>
        <w:jc w:val="center"/>
        <w:rPr>
          <w:b/>
          <w:color w:val="3366CC"/>
          <w:szCs w:val="24"/>
        </w:rPr>
      </w:pPr>
      <w:r w:rsidRPr="007469C4">
        <w:rPr>
          <w:rFonts w:hint="eastAsia"/>
          <w:b/>
          <w:color w:val="3366CC"/>
        </w:rPr>
        <w:t>圖一：</w:t>
      </w:r>
      <w:r w:rsidR="00DA445E">
        <w:rPr>
          <w:rFonts w:hint="eastAsia"/>
          <w:b/>
          <w:color w:val="3366CC"/>
        </w:rPr>
        <w:t>海星是卵生還是胎生</w:t>
      </w:r>
      <w:r w:rsidRPr="007469C4">
        <w:rPr>
          <w:rFonts w:hint="eastAsia"/>
          <w:b/>
          <w:color w:val="3366CC"/>
        </w:rPr>
        <w:t xml:space="preserve">  </w:t>
      </w:r>
      <w:r w:rsidRPr="007469C4">
        <w:rPr>
          <w:rFonts w:hint="eastAsia"/>
          <w:b/>
          <w:color w:val="3366CC"/>
        </w:rPr>
        <w:t>圖二：</w:t>
      </w:r>
      <w:r w:rsidR="00DA445E">
        <w:rPr>
          <w:rFonts w:hint="eastAsia"/>
          <w:b/>
          <w:color w:val="3366CC"/>
        </w:rPr>
        <w:t>海星是肉食性還是</w:t>
      </w:r>
      <w:proofErr w:type="gramStart"/>
      <w:r w:rsidR="00DA445E">
        <w:rPr>
          <w:rFonts w:hint="eastAsia"/>
          <w:b/>
          <w:color w:val="3366CC"/>
        </w:rPr>
        <w:t>草食呢</w:t>
      </w:r>
      <w:proofErr w:type="gramEnd"/>
      <w:r w:rsidR="00DA445E">
        <w:rPr>
          <w:rFonts w:hint="eastAsia"/>
          <w:b/>
          <w:color w:val="3366CC"/>
        </w:rPr>
        <w:t>?</w:t>
      </w:r>
    </w:p>
    <w:p w:rsidR="00F9248A" w:rsidRDefault="00F9248A" w:rsidP="00F9248A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F9248A" w:rsidRDefault="00F9248A" w:rsidP="00F9248A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  <w:r w:rsidRPr="00F9248A">
        <w:rPr>
          <w:rFonts w:hint="eastAsia"/>
          <w:b/>
          <w:color w:val="003399"/>
          <w:szCs w:val="24"/>
        </w:rPr>
        <w:t>由解剖中了解海星的構造</w:t>
      </w:r>
      <w:r w:rsidRPr="00EC2941">
        <w:rPr>
          <w:rFonts w:hint="eastAsia"/>
          <w:b/>
          <w:color w:val="003399"/>
          <w:szCs w:val="24"/>
        </w:rPr>
        <w:t>(</w:t>
      </w:r>
      <w:r>
        <w:rPr>
          <w:rFonts w:hint="eastAsia"/>
          <w:b/>
          <w:color w:val="003399"/>
          <w:szCs w:val="24"/>
        </w:rPr>
        <w:t>2</w:t>
      </w:r>
      <w:r w:rsidRPr="00EC2941">
        <w:rPr>
          <w:rFonts w:hint="eastAsia"/>
          <w:b/>
          <w:color w:val="003399"/>
          <w:szCs w:val="24"/>
        </w:rPr>
        <w:t>)</w:t>
      </w:r>
      <w:r w:rsidRPr="00EC2941">
        <w:rPr>
          <w:rFonts w:hint="eastAsia"/>
          <w:b/>
          <w:color w:val="003399"/>
          <w:szCs w:val="24"/>
        </w:rPr>
        <w:t>研究內容</w:t>
      </w:r>
    </w:p>
    <w:p w:rsidR="00F9248A" w:rsidRDefault="00F9248A" w:rsidP="00F9248A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</w:p>
    <w:p w:rsidR="00F9248A" w:rsidRDefault="00F9248A" w:rsidP="00F54630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  <w:r w:rsidRPr="00F9248A">
        <w:rPr>
          <w:rFonts w:hint="eastAsia"/>
          <w:b/>
          <w:color w:val="003399"/>
          <w:szCs w:val="24"/>
        </w:rPr>
        <w:t>海星是棘皮動物下的</w:t>
      </w:r>
      <w:proofErr w:type="gramStart"/>
      <w:r w:rsidRPr="00F9248A">
        <w:rPr>
          <w:rFonts w:hint="eastAsia"/>
          <w:b/>
          <w:color w:val="003399"/>
          <w:szCs w:val="24"/>
        </w:rPr>
        <w:t>一個綱</w:t>
      </w:r>
      <w:proofErr w:type="gramEnd"/>
      <w:r w:rsidRPr="00F9248A">
        <w:rPr>
          <w:rFonts w:hint="eastAsia"/>
          <w:b/>
          <w:color w:val="003399"/>
          <w:szCs w:val="24"/>
        </w:rPr>
        <w:t>的動物的名稱。一般海星有五條「腕」，從身體中間伸出。海星的骨骼不能動，靠它的水管系統移動。在它胳膊上的水管系統上有很多凸出的小管足，用來吸水和抓食物。海星缺乏</w:t>
      </w:r>
      <w:proofErr w:type="gramStart"/>
      <w:r w:rsidRPr="00F9248A">
        <w:rPr>
          <w:rFonts w:hint="eastAsia"/>
          <w:b/>
          <w:color w:val="003399"/>
          <w:szCs w:val="24"/>
        </w:rPr>
        <w:t>腦部的構造</w:t>
      </w:r>
      <w:proofErr w:type="gramEnd"/>
      <w:r w:rsidRPr="00F9248A">
        <w:rPr>
          <w:rFonts w:hint="eastAsia"/>
          <w:b/>
          <w:color w:val="003399"/>
          <w:szCs w:val="24"/>
        </w:rPr>
        <w:t>。大約</w:t>
      </w:r>
      <w:r w:rsidRPr="00F9248A">
        <w:rPr>
          <w:rFonts w:hint="eastAsia"/>
          <w:b/>
          <w:color w:val="003399"/>
          <w:szCs w:val="24"/>
        </w:rPr>
        <w:t>1500</w:t>
      </w:r>
      <w:r w:rsidRPr="00F9248A">
        <w:rPr>
          <w:rFonts w:hint="eastAsia"/>
          <w:b/>
          <w:color w:val="003399"/>
          <w:szCs w:val="24"/>
        </w:rPr>
        <w:t>種海星出現在世界上所有的海洋的海床上，從熱帶到寒帶極地水域。它們被發現從在</w:t>
      </w:r>
      <w:proofErr w:type="gramStart"/>
      <w:r w:rsidRPr="00F9248A">
        <w:rPr>
          <w:rFonts w:hint="eastAsia"/>
          <w:b/>
          <w:color w:val="003399"/>
          <w:szCs w:val="24"/>
        </w:rPr>
        <w:t>潮間帶向下</w:t>
      </w:r>
      <w:proofErr w:type="gramEnd"/>
      <w:r w:rsidRPr="00F9248A">
        <w:rPr>
          <w:rFonts w:hint="eastAsia"/>
          <w:b/>
          <w:color w:val="003399"/>
          <w:szCs w:val="24"/>
        </w:rPr>
        <w:t>到在海洋表面之下</w:t>
      </w:r>
      <w:r w:rsidRPr="00F9248A">
        <w:rPr>
          <w:rFonts w:hint="eastAsia"/>
          <w:b/>
          <w:color w:val="003399"/>
          <w:szCs w:val="24"/>
        </w:rPr>
        <w:t>6000</w:t>
      </w:r>
      <w:r w:rsidRPr="00F9248A">
        <w:rPr>
          <w:rFonts w:hint="eastAsia"/>
          <w:b/>
          <w:color w:val="003399"/>
          <w:szCs w:val="24"/>
        </w:rPr>
        <w:t>米（</w:t>
      </w:r>
      <w:r w:rsidRPr="00F9248A">
        <w:rPr>
          <w:rFonts w:hint="eastAsia"/>
          <w:b/>
          <w:color w:val="003399"/>
          <w:szCs w:val="24"/>
        </w:rPr>
        <w:t>20,000</w:t>
      </w:r>
      <w:r w:rsidRPr="00F9248A">
        <w:rPr>
          <w:rFonts w:hint="eastAsia"/>
          <w:b/>
          <w:color w:val="003399"/>
          <w:szCs w:val="24"/>
        </w:rPr>
        <w:t>英尺）的深淵。</w:t>
      </w:r>
    </w:p>
    <w:p w:rsidR="00DA445E" w:rsidRDefault="00DA445E" w:rsidP="00F54630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</w:p>
    <w:p w:rsidR="00DA445E" w:rsidRDefault="00DA445E" w:rsidP="00DA445E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  <w:r>
        <w:rPr>
          <w:rFonts w:hint="eastAsia"/>
          <w:b/>
          <w:color w:val="003399"/>
          <w:szCs w:val="24"/>
        </w:rPr>
        <w:t>資料來源</w:t>
      </w:r>
      <w:r w:rsidRPr="00F9248A">
        <w:rPr>
          <w:rFonts w:hint="eastAsia"/>
          <w:b/>
          <w:color w:val="003399"/>
          <w:szCs w:val="24"/>
        </w:rPr>
        <w:t>：</w:t>
      </w:r>
      <w:r w:rsidRPr="00DA445E">
        <w:rPr>
          <w:b/>
          <w:color w:val="003399"/>
          <w:szCs w:val="24"/>
        </w:rPr>
        <w:t>https://sites.google.com/a/tsces.ntpc.edu.tw/hai-xing-de-ao-mi40505/</w:t>
      </w:r>
    </w:p>
    <w:p w:rsidR="00DA445E" w:rsidRDefault="00DA445E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431E47" w:rsidRDefault="00431E47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F9248A" w:rsidRDefault="00F9248A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3E0B39" w:rsidRDefault="003E0B39" w:rsidP="003E0B39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  <w:r w:rsidRPr="00F54630">
        <w:rPr>
          <w:rFonts w:ascii="華康魏碑體(P)" w:eastAsia="華康魏碑體(P)" w:hint="eastAsia"/>
          <w:color w:val="7030A0"/>
          <w:sz w:val="36"/>
          <w:szCs w:val="36"/>
        </w:rPr>
        <w:t>華麗海洋世界之海星生態</w:t>
      </w:r>
      <w:r w:rsidRPr="00F54630">
        <w:rPr>
          <w:rFonts w:ascii="華康魏碑體(P)" w:eastAsia="華康魏碑體(P)" w:hint="eastAsia"/>
          <w:color w:val="FF00FF"/>
          <w:sz w:val="36"/>
          <w:szCs w:val="36"/>
        </w:rPr>
        <w:t>~研究</w:t>
      </w:r>
      <w:r>
        <w:rPr>
          <w:rFonts w:ascii="華康魏碑體(P)" w:eastAsia="華康魏碑體(P)" w:hint="eastAsia"/>
          <w:color w:val="FF00FF"/>
          <w:sz w:val="36"/>
          <w:szCs w:val="36"/>
        </w:rPr>
        <w:t>內容(3)</w:t>
      </w:r>
    </w:p>
    <w:p w:rsidR="003E0B39" w:rsidRDefault="003E0B39" w:rsidP="003E0B39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</w:p>
    <w:p w:rsidR="003E0B39" w:rsidRPr="003E0B39" w:rsidRDefault="003E0B39" w:rsidP="003E0B39">
      <w:pPr>
        <w:adjustRightInd w:val="0"/>
        <w:snapToGrid w:val="0"/>
        <w:spacing w:line="240" w:lineRule="atLeast"/>
        <w:jc w:val="center"/>
        <w:rPr>
          <w:rFonts w:ascii="Verdana" w:eastAsia="新細明體" w:hAnsi="Verdana" w:cs="Times New Roman"/>
          <w:color w:val="000000"/>
          <w:sz w:val="18"/>
          <w:szCs w:val="18"/>
        </w:rPr>
      </w:pPr>
      <w:r w:rsidRPr="003E0B39">
        <w:rPr>
          <w:rFonts w:ascii="Calibri" w:eastAsia="新細明體" w:hAnsi="Calibri" w:cs="Times New Roman"/>
          <w:noProof/>
        </w:rPr>
        <w:drawing>
          <wp:inline distT="0" distB="0" distL="0" distR="0" wp14:anchorId="58AED8B9" wp14:editId="6198F36D">
            <wp:extent cx="2520000" cy="1800000"/>
            <wp:effectExtent l="0" t="0" r="0" b="0"/>
            <wp:docPr id="17" name="圖片 1" descr="http://amuseum.cdstm.cn/AMuseum/oceanbio/zhanguan/images/zhenqi_01_01_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amuseum.cdstm.cn/AMuseum/oceanbio/zhanguan/images/zhenqi_01_01_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B39">
        <w:rPr>
          <w:rFonts w:ascii="Calibri" w:eastAsia="新細明體" w:hAnsi="Calibri" w:cs="Times New Roman"/>
          <w:noProof/>
        </w:rPr>
        <w:drawing>
          <wp:inline distT="0" distB="0" distL="0" distR="0" wp14:anchorId="46BD1456" wp14:editId="188BEF93">
            <wp:extent cx="2520000" cy="1800000"/>
            <wp:effectExtent l="0" t="0" r="0" b="0"/>
            <wp:docPr id="18" name="圖片 18" descr="http://p30.fish.to/upload/JPG30/15_2945_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http://p30.fish.to/upload/JPG30/15_2945_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B39">
        <w:rPr>
          <w:rFonts w:ascii="Verdana" w:eastAsia="新細明體" w:hAnsi="Verdana" w:cs="Times New Roman"/>
          <w:color w:val="3366CC"/>
          <w:sz w:val="18"/>
          <w:szCs w:val="18"/>
        </w:rPr>
        <w:t> </w:t>
      </w:r>
    </w:p>
    <w:p w:rsidR="003E0B39" w:rsidRPr="003E0B39" w:rsidRDefault="003E0B39" w:rsidP="003E0B39">
      <w:pPr>
        <w:adjustRightInd w:val="0"/>
        <w:snapToGrid w:val="0"/>
        <w:spacing w:line="240" w:lineRule="atLeast"/>
        <w:jc w:val="center"/>
        <w:rPr>
          <w:rFonts w:ascii="Verdana" w:eastAsia="新細明體" w:hAnsi="Verdana" w:cs="Times New Roman"/>
          <w:color w:val="000000"/>
          <w:sz w:val="18"/>
          <w:szCs w:val="18"/>
        </w:rPr>
      </w:pPr>
      <w:r w:rsidRPr="003E0B39">
        <w:rPr>
          <w:rFonts w:ascii="Calibri" w:eastAsia="新細明體" w:hAnsi="Calibri" w:cs="Times New Roman" w:hint="eastAsia"/>
          <w:color w:val="003366"/>
        </w:rPr>
        <w:t>圖一：色彩斑斓的海星</w:t>
      </w:r>
      <w:r>
        <w:rPr>
          <w:rFonts w:ascii="Calibri" w:eastAsia="新細明體" w:hAnsi="Calibri" w:cs="Times New Roman" w:hint="eastAsia"/>
          <w:color w:val="003366"/>
        </w:rPr>
        <w:t>外觀</w:t>
      </w:r>
      <w:r w:rsidRPr="003E0B39">
        <w:rPr>
          <w:rFonts w:ascii="Verdana" w:eastAsia="新細明體" w:hAnsi="Verdana" w:cs="Times New Roman"/>
          <w:color w:val="003366"/>
        </w:rPr>
        <w:t>      </w:t>
      </w:r>
      <w:r w:rsidRPr="003E0B39">
        <w:rPr>
          <w:rFonts w:ascii="Calibri" w:eastAsia="新細明體" w:hAnsi="Calibri" w:cs="Times New Roman" w:hint="eastAsia"/>
          <w:color w:val="003366"/>
        </w:rPr>
        <w:t>圖二：</w:t>
      </w:r>
      <w:r>
        <w:rPr>
          <w:rFonts w:ascii="Calibri" w:eastAsia="新細明體" w:hAnsi="Calibri" w:cs="Times New Roman" w:hint="eastAsia"/>
          <w:color w:val="003366"/>
        </w:rPr>
        <w:t>在珊瑚礁中的</w:t>
      </w:r>
      <w:r w:rsidRPr="003E0B39">
        <w:rPr>
          <w:rFonts w:ascii="Calibri" w:eastAsia="新細明體" w:hAnsi="Calibri" w:cs="Times New Roman" w:hint="eastAsia"/>
          <w:color w:val="003366"/>
        </w:rPr>
        <w:t>翻砂海星</w:t>
      </w:r>
    </w:p>
    <w:p w:rsidR="003E0B39" w:rsidRPr="003E0B39" w:rsidRDefault="003E0B39" w:rsidP="003E0B39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3E0B39" w:rsidRDefault="003E0B39" w:rsidP="003E0B39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  <w:r w:rsidRPr="003E0B39">
        <w:rPr>
          <w:rFonts w:hint="eastAsia"/>
          <w:b/>
          <w:color w:val="003399"/>
          <w:szCs w:val="24"/>
        </w:rPr>
        <w:t>海星體內器官的名稱</w:t>
      </w:r>
      <w:r w:rsidRPr="00EC2941">
        <w:rPr>
          <w:rFonts w:hint="eastAsia"/>
          <w:b/>
          <w:color w:val="003399"/>
          <w:szCs w:val="24"/>
        </w:rPr>
        <w:t>(</w:t>
      </w:r>
      <w:r>
        <w:rPr>
          <w:rFonts w:hint="eastAsia"/>
          <w:b/>
          <w:color w:val="003399"/>
          <w:szCs w:val="24"/>
        </w:rPr>
        <w:t>3</w:t>
      </w:r>
      <w:r w:rsidRPr="00EC2941">
        <w:rPr>
          <w:rFonts w:hint="eastAsia"/>
          <w:b/>
          <w:color w:val="003399"/>
          <w:szCs w:val="24"/>
        </w:rPr>
        <w:t>)</w:t>
      </w:r>
      <w:r w:rsidRPr="00EC2941">
        <w:rPr>
          <w:rFonts w:hint="eastAsia"/>
          <w:b/>
          <w:color w:val="003399"/>
          <w:szCs w:val="24"/>
        </w:rPr>
        <w:t>研究內容</w:t>
      </w:r>
    </w:p>
    <w:p w:rsidR="003E0B39" w:rsidRDefault="003E0B39" w:rsidP="003E0B39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</w:p>
    <w:p w:rsidR="003E0B39" w:rsidRDefault="003E0B39" w:rsidP="003E0B39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  <w:r w:rsidRPr="003E0B39">
        <w:rPr>
          <w:rFonts w:hint="eastAsia"/>
          <w:b/>
          <w:color w:val="003399"/>
          <w:szCs w:val="24"/>
        </w:rPr>
        <w:t>海星是無脊椎動物的一類，非魚類。</w:t>
      </w:r>
      <w:proofErr w:type="gramStart"/>
      <w:r w:rsidRPr="003E0B39">
        <w:rPr>
          <w:rFonts w:hint="eastAsia"/>
          <w:b/>
          <w:color w:val="003399"/>
          <w:szCs w:val="24"/>
        </w:rPr>
        <w:t>體扁</w:t>
      </w:r>
      <w:proofErr w:type="gramEnd"/>
      <w:r w:rsidRPr="003E0B39">
        <w:rPr>
          <w:rFonts w:hint="eastAsia"/>
          <w:b/>
          <w:color w:val="003399"/>
          <w:szCs w:val="24"/>
        </w:rPr>
        <w:t>，星形，</w:t>
      </w:r>
      <w:proofErr w:type="gramStart"/>
      <w:r w:rsidRPr="003E0B39">
        <w:rPr>
          <w:rFonts w:hint="eastAsia"/>
          <w:b/>
          <w:color w:val="003399"/>
          <w:szCs w:val="24"/>
        </w:rPr>
        <w:t>具腕</w:t>
      </w:r>
      <w:proofErr w:type="gramEnd"/>
      <w:r w:rsidRPr="003E0B39">
        <w:rPr>
          <w:rFonts w:hint="eastAsia"/>
          <w:b/>
          <w:color w:val="003399"/>
          <w:szCs w:val="24"/>
        </w:rPr>
        <w:t>，現存</w:t>
      </w:r>
      <w:r w:rsidRPr="003E0B39">
        <w:rPr>
          <w:b/>
          <w:color w:val="003399"/>
          <w:szCs w:val="24"/>
        </w:rPr>
        <w:t>1,800</w:t>
      </w:r>
      <w:r w:rsidRPr="003E0B39">
        <w:rPr>
          <w:rFonts w:hint="eastAsia"/>
          <w:b/>
          <w:color w:val="003399"/>
          <w:szCs w:val="24"/>
        </w:rPr>
        <w:t>種，見於各海洋，太平洋北部的種類最多。</w:t>
      </w:r>
      <w:proofErr w:type="gramStart"/>
      <w:r w:rsidRPr="003E0B39">
        <w:rPr>
          <w:rFonts w:hint="eastAsia"/>
          <w:b/>
          <w:color w:val="003399"/>
          <w:szCs w:val="24"/>
        </w:rPr>
        <w:t>輻</w:t>
      </w:r>
      <w:proofErr w:type="gramEnd"/>
      <w:r w:rsidRPr="003E0B39">
        <w:rPr>
          <w:rFonts w:hint="eastAsia"/>
          <w:b/>
          <w:color w:val="003399"/>
          <w:szCs w:val="24"/>
        </w:rPr>
        <w:t>徑</w:t>
      </w:r>
      <w:r w:rsidRPr="003E0B39">
        <w:rPr>
          <w:b/>
          <w:color w:val="003399"/>
          <w:szCs w:val="24"/>
        </w:rPr>
        <w:t>1</w:t>
      </w:r>
      <w:r w:rsidRPr="003E0B39">
        <w:rPr>
          <w:rFonts w:ascii="Cambria Math" w:hAnsi="Cambria Math" w:cs="Cambria Math"/>
          <w:b/>
          <w:color w:val="003399"/>
          <w:szCs w:val="24"/>
        </w:rPr>
        <w:t>∼</w:t>
      </w:r>
      <w:r w:rsidRPr="003E0B39">
        <w:rPr>
          <w:b/>
          <w:color w:val="003399"/>
          <w:szCs w:val="24"/>
        </w:rPr>
        <w:t>65</w:t>
      </w:r>
      <w:r w:rsidRPr="003E0B39">
        <w:rPr>
          <w:rFonts w:hint="eastAsia"/>
          <w:b/>
          <w:color w:val="003399"/>
          <w:szCs w:val="24"/>
        </w:rPr>
        <w:t>公分，多數</w:t>
      </w:r>
      <w:r w:rsidRPr="003E0B39">
        <w:rPr>
          <w:b/>
          <w:color w:val="003399"/>
          <w:szCs w:val="24"/>
        </w:rPr>
        <w:t>20</w:t>
      </w:r>
      <w:r w:rsidRPr="003E0B39">
        <w:rPr>
          <w:rFonts w:ascii="Cambria Math" w:hAnsi="Cambria Math" w:cs="Cambria Math"/>
          <w:b/>
          <w:color w:val="003399"/>
          <w:szCs w:val="24"/>
        </w:rPr>
        <w:t>∼</w:t>
      </w:r>
      <w:r w:rsidRPr="003E0B39">
        <w:rPr>
          <w:b/>
          <w:color w:val="003399"/>
          <w:szCs w:val="24"/>
        </w:rPr>
        <w:t>30</w:t>
      </w:r>
      <w:r w:rsidRPr="003E0B39">
        <w:rPr>
          <w:rFonts w:hint="eastAsia"/>
          <w:b/>
          <w:color w:val="003399"/>
          <w:szCs w:val="24"/>
        </w:rPr>
        <w:t>公分。</w:t>
      </w:r>
      <w:proofErr w:type="gramStart"/>
      <w:r w:rsidRPr="003E0B39">
        <w:rPr>
          <w:rFonts w:hint="eastAsia"/>
          <w:b/>
          <w:color w:val="003399"/>
          <w:szCs w:val="24"/>
        </w:rPr>
        <w:t>腕</w:t>
      </w:r>
      <w:proofErr w:type="gramEnd"/>
      <w:r w:rsidRPr="003E0B39">
        <w:rPr>
          <w:rFonts w:hint="eastAsia"/>
          <w:b/>
          <w:color w:val="003399"/>
          <w:szCs w:val="24"/>
        </w:rPr>
        <w:t>中空，有短棘和</w:t>
      </w:r>
      <w:proofErr w:type="gramStart"/>
      <w:r w:rsidRPr="003E0B39">
        <w:rPr>
          <w:rFonts w:hint="eastAsia"/>
          <w:b/>
          <w:color w:val="003399"/>
          <w:szCs w:val="24"/>
        </w:rPr>
        <w:t>叉</w:t>
      </w:r>
      <w:proofErr w:type="gramEnd"/>
      <w:r w:rsidRPr="003E0B39">
        <w:rPr>
          <w:rFonts w:hint="eastAsia"/>
          <w:b/>
          <w:color w:val="003399"/>
          <w:szCs w:val="24"/>
        </w:rPr>
        <w:t>棘覆蓋。下面的溝內有成行</w:t>
      </w:r>
      <w:proofErr w:type="gramStart"/>
      <w:r w:rsidRPr="003E0B39">
        <w:rPr>
          <w:rFonts w:hint="eastAsia"/>
          <w:b/>
          <w:color w:val="003399"/>
          <w:szCs w:val="24"/>
        </w:rPr>
        <w:t>的管足</w:t>
      </w:r>
      <w:proofErr w:type="gramEnd"/>
      <w:r w:rsidRPr="003E0B39">
        <w:rPr>
          <w:b/>
          <w:color w:val="003399"/>
          <w:szCs w:val="24"/>
        </w:rPr>
        <w:t>(</w:t>
      </w:r>
      <w:r w:rsidRPr="003E0B39">
        <w:rPr>
          <w:rFonts w:hint="eastAsia"/>
          <w:b/>
          <w:color w:val="003399"/>
          <w:szCs w:val="24"/>
        </w:rPr>
        <w:t>有的末端有吸盤</w:t>
      </w:r>
      <w:r w:rsidRPr="003E0B39">
        <w:rPr>
          <w:b/>
          <w:color w:val="003399"/>
          <w:szCs w:val="24"/>
        </w:rPr>
        <w:t>)</w:t>
      </w:r>
      <w:r w:rsidRPr="003E0B39">
        <w:rPr>
          <w:rFonts w:hint="eastAsia"/>
          <w:b/>
          <w:color w:val="003399"/>
          <w:szCs w:val="24"/>
        </w:rPr>
        <w:t>，使海星能向任何方向爬行，甚至爬上陡峭的面。低等海星取</w:t>
      </w:r>
      <w:proofErr w:type="gramStart"/>
      <w:r w:rsidRPr="003E0B39">
        <w:rPr>
          <w:rFonts w:hint="eastAsia"/>
          <w:b/>
          <w:color w:val="003399"/>
          <w:szCs w:val="24"/>
        </w:rPr>
        <w:t>食沿腕溝進</w:t>
      </w:r>
      <w:proofErr w:type="gramEnd"/>
      <w:r w:rsidRPr="003E0B39">
        <w:rPr>
          <w:rFonts w:hint="eastAsia"/>
          <w:b/>
          <w:color w:val="003399"/>
          <w:szCs w:val="24"/>
        </w:rPr>
        <w:t>入口的食物粒。高等種類</w:t>
      </w:r>
      <w:proofErr w:type="gramStart"/>
      <w:r w:rsidRPr="003E0B39">
        <w:rPr>
          <w:rFonts w:hint="eastAsia"/>
          <w:b/>
          <w:color w:val="003399"/>
          <w:szCs w:val="24"/>
        </w:rPr>
        <w:t>的胃能翻</w:t>
      </w:r>
      <w:proofErr w:type="gramEnd"/>
      <w:r w:rsidRPr="003E0B39">
        <w:rPr>
          <w:rFonts w:hint="eastAsia"/>
          <w:b/>
          <w:color w:val="003399"/>
          <w:szCs w:val="24"/>
        </w:rPr>
        <w:t>至食餌上進行體外消化，或</w:t>
      </w:r>
      <w:proofErr w:type="gramStart"/>
      <w:r w:rsidRPr="003E0B39">
        <w:rPr>
          <w:rFonts w:hint="eastAsia"/>
          <w:b/>
          <w:color w:val="003399"/>
          <w:szCs w:val="24"/>
        </w:rPr>
        <w:t>整個</w:t>
      </w:r>
      <w:proofErr w:type="gramEnd"/>
      <w:r w:rsidRPr="003E0B39">
        <w:rPr>
          <w:rFonts w:hint="eastAsia"/>
          <w:b/>
          <w:color w:val="003399"/>
          <w:szCs w:val="24"/>
        </w:rPr>
        <w:t>吞入。</w:t>
      </w:r>
    </w:p>
    <w:p w:rsidR="003E0B39" w:rsidRDefault="003E0B39" w:rsidP="003E0B39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</w:p>
    <w:p w:rsidR="003E0B39" w:rsidRDefault="003E0B39" w:rsidP="003E0B39">
      <w:pPr>
        <w:adjustRightInd w:val="0"/>
        <w:snapToGrid w:val="0"/>
        <w:spacing w:line="240" w:lineRule="atLeast"/>
        <w:rPr>
          <w:b/>
          <w:color w:val="003399"/>
          <w:szCs w:val="24"/>
        </w:rPr>
      </w:pPr>
      <w:r>
        <w:rPr>
          <w:rFonts w:hint="eastAsia"/>
          <w:b/>
          <w:color w:val="003399"/>
          <w:szCs w:val="24"/>
        </w:rPr>
        <w:t>資料來源</w:t>
      </w:r>
      <w:r w:rsidRPr="00F9248A">
        <w:rPr>
          <w:rFonts w:hint="eastAsia"/>
          <w:b/>
          <w:color w:val="003399"/>
          <w:szCs w:val="24"/>
        </w:rPr>
        <w:t>：</w:t>
      </w:r>
      <w:hyperlink r:id="rId18" w:history="1">
        <w:r w:rsidR="00431E47" w:rsidRPr="00450AF8">
          <w:rPr>
            <w:rStyle w:val="a9"/>
            <w:b/>
            <w:szCs w:val="24"/>
          </w:rPr>
          <w:t>https://www.easyatm.com.tw/wiki/%E6%B5%B7%E6%98%9F</w:t>
        </w:r>
      </w:hyperlink>
    </w:p>
    <w:p w:rsidR="00431E47" w:rsidRPr="00431E47" w:rsidRDefault="00431E47" w:rsidP="003E0B39">
      <w:pPr>
        <w:adjustRightInd w:val="0"/>
        <w:snapToGrid w:val="0"/>
        <w:spacing w:line="240" w:lineRule="atLeast"/>
        <w:rPr>
          <w:rFonts w:hint="eastAsia"/>
          <w:b/>
          <w:color w:val="003399"/>
          <w:szCs w:val="24"/>
        </w:rPr>
      </w:pPr>
    </w:p>
    <w:p w:rsidR="006B75D0" w:rsidRDefault="006B75D0" w:rsidP="006B75D0">
      <w:pPr>
        <w:adjustRightInd w:val="0"/>
        <w:snapToGrid w:val="0"/>
        <w:spacing w:line="240" w:lineRule="atLeast"/>
        <w:jc w:val="center"/>
        <w:rPr>
          <w:rFonts w:ascii="華康魏碑體(P)" w:eastAsia="華康魏碑體(P)"/>
          <w:color w:val="FF00FF"/>
          <w:sz w:val="36"/>
          <w:szCs w:val="36"/>
        </w:rPr>
      </w:pPr>
      <w:r w:rsidRPr="00F54630">
        <w:rPr>
          <w:rFonts w:ascii="華康魏碑體(P)" w:eastAsia="華康魏碑體(P)" w:hint="eastAsia"/>
          <w:color w:val="7030A0"/>
          <w:sz w:val="36"/>
          <w:szCs w:val="36"/>
        </w:rPr>
        <w:lastRenderedPageBreak/>
        <w:t>華麗海洋世界之海星生態</w:t>
      </w:r>
      <w:r w:rsidRPr="00F54630">
        <w:rPr>
          <w:rFonts w:ascii="華康魏碑體(P)" w:eastAsia="華康魏碑體(P)" w:hint="eastAsia"/>
          <w:color w:val="FF00FF"/>
          <w:sz w:val="36"/>
          <w:szCs w:val="36"/>
        </w:rPr>
        <w:t>~</w:t>
      </w:r>
      <w:r>
        <w:rPr>
          <w:rFonts w:ascii="華康魏碑體(P)" w:eastAsia="華康魏碑體(P)" w:hint="eastAsia"/>
          <w:color w:val="FF00FF"/>
          <w:sz w:val="36"/>
          <w:szCs w:val="36"/>
        </w:rPr>
        <w:t>結論建議</w:t>
      </w:r>
    </w:p>
    <w:p w:rsidR="00DA445E" w:rsidRDefault="00DA445E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3E0B39" w:rsidRPr="003E0B39" w:rsidRDefault="003E0B39" w:rsidP="003E0B39">
      <w:pPr>
        <w:widowControl/>
        <w:adjustRightInd w:val="0"/>
        <w:snapToGrid w:val="0"/>
        <w:spacing w:line="240" w:lineRule="atLeast"/>
        <w:jc w:val="center"/>
        <w:rPr>
          <w:rFonts w:ascii="Verdana" w:eastAsia="新細明體" w:hAnsi="Verdana" w:cs="新細明體"/>
          <w:color w:val="000000"/>
          <w:kern w:val="0"/>
          <w:sz w:val="18"/>
          <w:szCs w:val="18"/>
        </w:rPr>
      </w:pPr>
      <w:r w:rsidRPr="003E0B39">
        <w:rPr>
          <w:rFonts w:ascii="Calibri" w:eastAsia="新細明體" w:hAnsi="Calibri" w:cs="Times New Roman"/>
          <w:noProof/>
        </w:rPr>
        <w:drawing>
          <wp:inline distT="0" distB="0" distL="0" distR="0" wp14:anchorId="4D93FEDA" wp14:editId="24C75A9E">
            <wp:extent cx="2520000" cy="1800000"/>
            <wp:effectExtent l="0" t="0" r="0" b="0"/>
            <wp:docPr id="13" name="圖片 13" descr="http://oursecretbase.blog.com/files/2012/09/200882884243421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oursecretbase.blog.com/files/2012/09/200882884243421_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B39">
        <w:rPr>
          <w:rFonts w:ascii="Calibri" w:eastAsia="新細明體" w:hAnsi="Calibri" w:cs="Times New Roman"/>
          <w:noProof/>
        </w:rPr>
        <w:drawing>
          <wp:inline distT="0" distB="0" distL="0" distR="0" wp14:anchorId="41A4C8B6" wp14:editId="3A0BE769">
            <wp:extent cx="2520000" cy="1800000"/>
            <wp:effectExtent l="0" t="0" r="0" b="0"/>
            <wp:docPr id="14" name="圖片 14" descr="http://tw.ptt01.cc/zhtw/c021/Image/20151105/63582288262879532366042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tw.ptt01.cc/zhtw/c021/Image/20151105/635822882628795323660426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B39">
        <w:rPr>
          <w:rFonts w:ascii="Verdana" w:eastAsia="新細明體" w:hAnsi="Verdana" w:cs="新細明體"/>
          <w:noProof/>
          <w:color w:val="000000"/>
          <w:kern w:val="0"/>
          <w:sz w:val="18"/>
          <w:szCs w:val="18"/>
        </w:rPr>
        <w:t xml:space="preserve"> </w:t>
      </w:r>
    </w:p>
    <w:p w:rsidR="003E0B39" w:rsidRPr="00431E47" w:rsidRDefault="003E0B39" w:rsidP="003E0B39">
      <w:pPr>
        <w:widowControl/>
        <w:adjustRightInd w:val="0"/>
        <w:snapToGrid w:val="0"/>
        <w:spacing w:line="240" w:lineRule="atLeast"/>
        <w:jc w:val="center"/>
        <w:rPr>
          <w:rFonts w:ascii="Verdana" w:eastAsia="新細明體" w:hAnsi="Verdana" w:cs="新細明體"/>
          <w:b/>
          <w:color w:val="000000"/>
          <w:kern w:val="0"/>
          <w:sz w:val="18"/>
          <w:szCs w:val="18"/>
        </w:rPr>
      </w:pPr>
      <w:bookmarkStart w:id="0" w:name="_GoBack"/>
      <w:r w:rsidRPr="00431E47">
        <w:rPr>
          <w:rFonts w:ascii="新細明體" w:eastAsia="新細明體" w:hAnsi="新細明體" w:cs="新細明體" w:hint="eastAsia"/>
          <w:b/>
          <w:color w:val="3366CC"/>
          <w:kern w:val="0"/>
          <w:szCs w:val="24"/>
        </w:rPr>
        <w:t>圖一：不會折翼的海星</w:t>
      </w:r>
      <w:r w:rsidRPr="00431E47">
        <w:rPr>
          <w:rFonts w:ascii="Verdana" w:eastAsia="新細明體" w:hAnsi="Verdana" w:cs="新細明體"/>
          <w:b/>
          <w:color w:val="3366CC"/>
          <w:kern w:val="0"/>
          <w:szCs w:val="24"/>
        </w:rPr>
        <w:t>            </w:t>
      </w:r>
      <w:r w:rsidRPr="00431E47">
        <w:rPr>
          <w:rFonts w:ascii="Verdana" w:eastAsia="新細明體" w:hAnsi="Verdana" w:cs="新細明體"/>
          <w:b/>
          <w:color w:val="000000"/>
          <w:kern w:val="0"/>
          <w:sz w:val="18"/>
          <w:szCs w:val="18"/>
        </w:rPr>
        <w:t> </w:t>
      </w:r>
      <w:r w:rsidRPr="00431E47">
        <w:rPr>
          <w:rFonts w:ascii="新細明體" w:eastAsia="新細明體" w:hAnsi="新細明體" w:cs="新細明體" w:hint="eastAsia"/>
          <w:b/>
          <w:color w:val="3366CC"/>
          <w:kern w:val="0"/>
          <w:szCs w:val="24"/>
        </w:rPr>
        <w:t>圖二：海星撕裂自己</w:t>
      </w:r>
      <w:r w:rsidRPr="00431E47">
        <w:rPr>
          <w:rFonts w:ascii="Verdana" w:eastAsia="新細明體" w:hAnsi="Verdana" w:cs="新細明體"/>
          <w:b/>
          <w:color w:val="000000"/>
          <w:kern w:val="0"/>
          <w:sz w:val="18"/>
          <w:szCs w:val="18"/>
        </w:rPr>
        <w:t xml:space="preserve"> </w:t>
      </w:r>
    </w:p>
    <w:bookmarkEnd w:id="0"/>
    <w:p w:rsidR="006B75D0" w:rsidRPr="003E0B39" w:rsidRDefault="006B75D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3E0B39" w:rsidRPr="00431E47" w:rsidRDefault="006B75D0" w:rsidP="00F54630">
      <w:pPr>
        <w:adjustRightInd w:val="0"/>
        <w:snapToGrid w:val="0"/>
        <w:spacing w:line="240" w:lineRule="atLeast"/>
        <w:rPr>
          <w:rFonts w:asciiTheme="minorEastAsia" w:hAnsiTheme="minorEastAsia"/>
          <w:b/>
          <w:color w:val="0000CC"/>
        </w:rPr>
      </w:pPr>
      <w:r w:rsidRPr="00431E47">
        <w:rPr>
          <w:rFonts w:asciiTheme="minorEastAsia" w:hAnsiTheme="minorEastAsia" w:hint="eastAsia"/>
          <w:b/>
          <w:color w:val="0000CC"/>
        </w:rPr>
        <w:t>做專題簡報的時候，我學到非常多的知識跟常識，讓我了解到原來海星是沒有特化的眼睛，還了解到海星是會再生的，</w:t>
      </w:r>
      <w:r w:rsidR="003E0B39" w:rsidRPr="00431E47">
        <w:rPr>
          <w:rFonts w:asciiTheme="minorEastAsia" w:hAnsiTheme="minorEastAsia" w:hint="eastAsia"/>
          <w:b/>
          <w:color w:val="0000CC"/>
        </w:rPr>
        <w:t>有些海星有毒，所以我們在抓海星的時候要非常小心，以免被海星刺傷，之前一直以為海星的身體很平滑。</w:t>
      </w:r>
    </w:p>
    <w:p w:rsidR="003E0B39" w:rsidRPr="00431E47" w:rsidRDefault="003E0B39" w:rsidP="00F54630">
      <w:pPr>
        <w:adjustRightInd w:val="0"/>
        <w:snapToGrid w:val="0"/>
        <w:spacing w:line="240" w:lineRule="atLeast"/>
        <w:rPr>
          <w:rFonts w:asciiTheme="minorEastAsia" w:hAnsiTheme="minorEastAsia"/>
          <w:b/>
          <w:color w:val="0000CC"/>
        </w:rPr>
      </w:pPr>
    </w:p>
    <w:p w:rsidR="003E0B39" w:rsidRPr="00431E47" w:rsidRDefault="003E0B39" w:rsidP="00F54630">
      <w:pPr>
        <w:adjustRightInd w:val="0"/>
        <w:snapToGrid w:val="0"/>
        <w:spacing w:line="240" w:lineRule="atLeast"/>
        <w:rPr>
          <w:rFonts w:asciiTheme="minorEastAsia" w:hAnsiTheme="minorEastAsia"/>
          <w:b/>
          <w:color w:val="0000CC"/>
        </w:rPr>
      </w:pPr>
      <w:r w:rsidRPr="00431E47">
        <w:rPr>
          <w:rFonts w:asciiTheme="minorEastAsia" w:hAnsiTheme="minorEastAsia" w:hint="eastAsia"/>
          <w:b/>
          <w:color w:val="0000CC"/>
        </w:rPr>
        <w:t>但是資料裡說海星有凹凸不平的疙瘩，而且海星是沒有專門的循環器官，也沒有特化的眼睛，但是海星</w:t>
      </w:r>
      <w:proofErr w:type="gramStart"/>
      <w:r w:rsidRPr="00431E47">
        <w:rPr>
          <w:rFonts w:asciiTheme="minorEastAsia" w:hAnsiTheme="minorEastAsia" w:hint="eastAsia"/>
          <w:b/>
          <w:color w:val="0000CC"/>
        </w:rPr>
        <w:t>牠</w:t>
      </w:r>
      <w:proofErr w:type="gramEnd"/>
      <w:r w:rsidRPr="00431E47">
        <w:rPr>
          <w:rFonts w:asciiTheme="minorEastAsia" w:hAnsiTheme="minorEastAsia" w:hint="eastAsia"/>
          <w:b/>
          <w:color w:val="0000CC"/>
        </w:rPr>
        <w:t>還可以感覺得到身旁有東西接近</w:t>
      </w:r>
      <w:proofErr w:type="gramStart"/>
      <w:r w:rsidRPr="00431E47">
        <w:rPr>
          <w:rFonts w:asciiTheme="minorEastAsia" w:hAnsiTheme="minorEastAsia" w:hint="eastAsia"/>
          <w:b/>
          <w:color w:val="0000CC"/>
        </w:rPr>
        <w:t>牠</w:t>
      </w:r>
      <w:proofErr w:type="gramEnd"/>
      <w:r w:rsidRPr="00431E47">
        <w:rPr>
          <w:rFonts w:asciiTheme="minorEastAsia" w:hAnsiTheme="minorEastAsia" w:hint="eastAsia"/>
          <w:b/>
          <w:color w:val="0000CC"/>
        </w:rPr>
        <w:t>，而且原來海星是單獨生活的，並不是群體生活。</w:t>
      </w:r>
    </w:p>
    <w:p w:rsidR="003E0B39" w:rsidRPr="00431E47" w:rsidRDefault="003E0B39" w:rsidP="00F54630">
      <w:pPr>
        <w:adjustRightInd w:val="0"/>
        <w:snapToGrid w:val="0"/>
        <w:spacing w:line="240" w:lineRule="atLeast"/>
        <w:rPr>
          <w:rFonts w:asciiTheme="minorEastAsia" w:hAnsiTheme="minorEastAsia"/>
          <w:b/>
          <w:color w:val="0000CC"/>
        </w:rPr>
      </w:pPr>
    </w:p>
    <w:p w:rsidR="006B75D0" w:rsidRPr="00431E47" w:rsidRDefault="006B75D0" w:rsidP="00F54630">
      <w:pPr>
        <w:adjustRightInd w:val="0"/>
        <w:snapToGrid w:val="0"/>
        <w:spacing w:line="240" w:lineRule="atLeast"/>
        <w:rPr>
          <w:rFonts w:asciiTheme="minorEastAsia" w:hAnsiTheme="minorEastAsia"/>
          <w:b/>
          <w:color w:val="0000CC"/>
        </w:rPr>
      </w:pPr>
      <w:r w:rsidRPr="00431E47">
        <w:rPr>
          <w:rFonts w:asciiTheme="minorEastAsia" w:hAnsiTheme="minorEastAsia" w:hint="eastAsia"/>
          <w:b/>
          <w:color w:val="0000CC"/>
        </w:rPr>
        <w:t>現在的海星有些會自殺，就是因為台灣的環境太差，</w:t>
      </w:r>
      <w:r w:rsidR="003E0B39" w:rsidRPr="00431E47">
        <w:rPr>
          <w:rFonts w:asciiTheme="minorEastAsia" w:hAnsiTheme="minorEastAsia" w:hint="eastAsia"/>
          <w:b/>
          <w:color w:val="0000CC"/>
        </w:rPr>
        <w:t>讓我了解到人類破壞環境，讓無數的生物喪失了生命、沒有了家，當下，我立刻下定決心要保護無辜的海星。</w:t>
      </w:r>
      <w:r w:rsidRPr="00431E47">
        <w:rPr>
          <w:rFonts w:asciiTheme="minorEastAsia" w:hAnsiTheme="minorEastAsia" w:hint="eastAsia"/>
          <w:b/>
          <w:color w:val="0000CC"/>
        </w:rPr>
        <w:t>希望大家可以不要隨手亂丟垃圾，</w:t>
      </w:r>
      <w:proofErr w:type="gramStart"/>
      <w:r w:rsidRPr="00431E47">
        <w:rPr>
          <w:rFonts w:asciiTheme="minorEastAsia" w:hAnsiTheme="minorEastAsia" w:hint="eastAsia"/>
          <w:b/>
          <w:color w:val="0000CC"/>
        </w:rPr>
        <w:t>一</w:t>
      </w:r>
      <w:proofErr w:type="gramEnd"/>
      <w:r w:rsidRPr="00431E47">
        <w:rPr>
          <w:rFonts w:asciiTheme="minorEastAsia" w:hAnsiTheme="minorEastAsia" w:hint="eastAsia"/>
          <w:b/>
          <w:color w:val="0000CC"/>
        </w:rPr>
        <w:t>起來保護海星。</w:t>
      </w:r>
    </w:p>
    <w:p w:rsidR="006B75D0" w:rsidRDefault="006B75D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6B75D0" w:rsidRDefault="006B75D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3E0B39" w:rsidRDefault="003E0B39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p w:rsidR="006B75D0" w:rsidRPr="006B75D0" w:rsidRDefault="006B75D0" w:rsidP="00F54630">
      <w:pPr>
        <w:adjustRightInd w:val="0"/>
        <w:snapToGrid w:val="0"/>
        <w:spacing w:line="240" w:lineRule="atLeast"/>
        <w:rPr>
          <w:rFonts w:asciiTheme="minorEastAsia" w:hAnsiTheme="minorEastAsia"/>
          <w:color w:val="0000CC"/>
        </w:rPr>
      </w:pPr>
    </w:p>
    <w:sectPr w:rsidR="006B75D0" w:rsidRPr="006B75D0" w:rsidSect="00431E47">
      <w:pgSz w:w="11906" w:h="16838"/>
      <w:pgMar w:top="567" w:right="1797" w:bottom="426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5A32" w:rsidRDefault="00625A32" w:rsidP="00F52B3A">
      <w:r>
        <w:separator/>
      </w:r>
    </w:p>
  </w:endnote>
  <w:endnote w:type="continuationSeparator" w:id="0">
    <w:p w:rsidR="00625A32" w:rsidRDefault="00625A32" w:rsidP="00F52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5A32" w:rsidRDefault="00625A32" w:rsidP="00F52B3A">
      <w:r>
        <w:separator/>
      </w:r>
    </w:p>
  </w:footnote>
  <w:footnote w:type="continuationSeparator" w:id="0">
    <w:p w:rsidR="00625A32" w:rsidRDefault="00625A32" w:rsidP="00F52B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20A"/>
    <w:rsid w:val="001F1741"/>
    <w:rsid w:val="002B2CDB"/>
    <w:rsid w:val="003E0B39"/>
    <w:rsid w:val="00431E47"/>
    <w:rsid w:val="00546B10"/>
    <w:rsid w:val="00596F5A"/>
    <w:rsid w:val="005B620A"/>
    <w:rsid w:val="00625A32"/>
    <w:rsid w:val="006B75D0"/>
    <w:rsid w:val="006C2E87"/>
    <w:rsid w:val="007A0F10"/>
    <w:rsid w:val="007F244F"/>
    <w:rsid w:val="00864B99"/>
    <w:rsid w:val="0094332E"/>
    <w:rsid w:val="009D4FA6"/>
    <w:rsid w:val="00DA445E"/>
    <w:rsid w:val="00F31B77"/>
    <w:rsid w:val="00F52B3A"/>
    <w:rsid w:val="00F54630"/>
    <w:rsid w:val="00F9248A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C1224"/>
  <w15:docId w15:val="{C01B1172-DF4F-4ACF-A104-5979CFE6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46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2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2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2B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2B3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2B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2B3A"/>
    <w:rPr>
      <w:sz w:val="20"/>
      <w:szCs w:val="20"/>
    </w:rPr>
  </w:style>
  <w:style w:type="character" w:styleId="a9">
    <w:name w:val="Hyperlink"/>
    <w:basedOn w:val="a0"/>
    <w:uiPriority w:val="99"/>
    <w:unhideWhenUsed/>
    <w:rsid w:val="00431E47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31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5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easyatm.com.tw/wiki/%E6%B5%B7%E6%98%9F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cch</dc:creator>
  <cp:lastModifiedBy>user</cp:lastModifiedBy>
  <cp:revision>2</cp:revision>
  <dcterms:created xsi:type="dcterms:W3CDTF">2021-12-27T00:44:00Z</dcterms:created>
  <dcterms:modified xsi:type="dcterms:W3CDTF">2021-12-27T00:44:00Z</dcterms:modified>
</cp:coreProperties>
</file>